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5FBF" w:rsidRDefault="0085670B">
      <w:pPr>
        <w:rPr>
          <w:b/>
          <w:sz w:val="44"/>
          <w:szCs w:val="44"/>
          <w:u w:val="single"/>
        </w:rPr>
      </w:pPr>
      <w:r w:rsidRPr="0085670B">
        <w:rPr>
          <w:b/>
          <w:sz w:val="44"/>
          <w:szCs w:val="44"/>
          <w:u w:val="single"/>
        </w:rPr>
        <w:t>Еженедельный отчет с 08.02.19 по 15.02.19</w:t>
      </w:r>
    </w:p>
    <w:p w:rsidR="0085670B" w:rsidRDefault="0085670B">
      <w:pPr>
        <w:rPr>
          <w:b/>
          <w:sz w:val="36"/>
          <w:szCs w:val="36"/>
          <w:u w:val="single"/>
        </w:rPr>
      </w:pPr>
      <w:r w:rsidRPr="0085670B">
        <w:rPr>
          <w:b/>
          <w:sz w:val="36"/>
          <w:szCs w:val="36"/>
          <w:u w:val="single"/>
        </w:rPr>
        <w:t>Новгородский проспект 10</w:t>
      </w:r>
      <w:r>
        <w:rPr>
          <w:b/>
          <w:sz w:val="36"/>
          <w:szCs w:val="36"/>
          <w:u w:val="single"/>
        </w:rPr>
        <w:t xml:space="preserve"> 15 </w:t>
      </w:r>
      <w:proofErr w:type="gramStart"/>
      <w:r>
        <w:rPr>
          <w:b/>
          <w:sz w:val="36"/>
          <w:szCs w:val="36"/>
          <w:u w:val="single"/>
        </w:rPr>
        <w:t>парадная</w:t>
      </w:r>
      <w:proofErr w:type="gramEnd"/>
    </w:p>
    <w:p w:rsidR="0085670B" w:rsidRDefault="0085670B">
      <w:pPr>
        <w:rPr>
          <w:sz w:val="28"/>
          <w:szCs w:val="28"/>
        </w:rPr>
      </w:pPr>
      <w:r>
        <w:rPr>
          <w:sz w:val="28"/>
          <w:szCs w:val="28"/>
        </w:rPr>
        <w:t>Монтаж гибкой части перил на эвакуационной лестнице в районе 16 этажа</w:t>
      </w:r>
    </w:p>
    <w:p w:rsidR="00580AAC" w:rsidRDefault="00580AAC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B654EBC" wp14:editId="288A8426">
            <wp:extent cx="5467350" cy="4010025"/>
            <wp:effectExtent l="0" t="0" r="0" b="9525"/>
            <wp:docPr id="1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8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797" cy="4016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670B">
        <w:rPr>
          <w:noProof/>
          <w:lang w:eastAsia="ru-RU"/>
        </w:rPr>
        <w:drawing>
          <wp:inline distT="0" distB="0" distL="0" distR="0" wp14:anchorId="19FFFE5F" wp14:editId="0CCE4367">
            <wp:extent cx="5467350" cy="3829050"/>
            <wp:effectExtent l="0" t="0" r="0" b="0"/>
            <wp:docPr id="2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3405" cy="3833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AAC" w:rsidRDefault="00580AAC">
      <w:pPr>
        <w:rPr>
          <w:b/>
          <w:sz w:val="44"/>
          <w:szCs w:val="44"/>
          <w:u w:val="single"/>
        </w:rPr>
      </w:pPr>
    </w:p>
    <w:p w:rsidR="00580AAC" w:rsidRDefault="00580AAC">
      <w:pPr>
        <w:rPr>
          <w:sz w:val="28"/>
          <w:szCs w:val="28"/>
        </w:rPr>
      </w:pPr>
      <w:r>
        <w:rPr>
          <w:b/>
          <w:sz w:val="44"/>
          <w:szCs w:val="44"/>
          <w:u w:val="single"/>
        </w:rPr>
        <w:lastRenderedPageBreak/>
        <w:t>Н</w:t>
      </w:r>
      <w:r w:rsidR="0085670B" w:rsidRPr="0085670B">
        <w:rPr>
          <w:b/>
          <w:sz w:val="44"/>
          <w:szCs w:val="44"/>
          <w:u w:val="single"/>
        </w:rPr>
        <w:t xml:space="preserve">овгородский проспект 10 11 </w:t>
      </w:r>
      <w:proofErr w:type="gramStart"/>
      <w:r w:rsidR="0085670B" w:rsidRPr="0085670B">
        <w:rPr>
          <w:b/>
          <w:sz w:val="44"/>
          <w:szCs w:val="44"/>
          <w:u w:val="single"/>
        </w:rPr>
        <w:t>парадная</w:t>
      </w:r>
      <w:proofErr w:type="gramEnd"/>
    </w:p>
    <w:p w:rsidR="00580AAC" w:rsidRDefault="0085670B">
      <w:pPr>
        <w:rPr>
          <w:sz w:val="28"/>
          <w:szCs w:val="28"/>
        </w:rPr>
      </w:pPr>
      <w:r w:rsidRPr="0085670B">
        <w:rPr>
          <w:sz w:val="28"/>
          <w:szCs w:val="28"/>
        </w:rPr>
        <w:t xml:space="preserve">Монтаж </w:t>
      </w:r>
      <w:r w:rsidR="00580AAC">
        <w:rPr>
          <w:sz w:val="28"/>
          <w:szCs w:val="28"/>
        </w:rPr>
        <w:t xml:space="preserve">и ремонт </w:t>
      </w:r>
      <w:r w:rsidRPr="0085670B">
        <w:rPr>
          <w:sz w:val="28"/>
          <w:szCs w:val="28"/>
        </w:rPr>
        <w:t xml:space="preserve">поликарбоната в двери, ведущие на эвакуационную лестницу </w:t>
      </w:r>
    </w:p>
    <w:p w:rsidR="00580AAC" w:rsidRPr="00642C9E" w:rsidRDefault="00580AAC">
      <w:pPr>
        <w:rPr>
          <w:b/>
          <w:sz w:val="32"/>
          <w:szCs w:val="32"/>
        </w:rPr>
      </w:pPr>
      <w:r w:rsidRPr="00642C9E">
        <w:rPr>
          <w:b/>
          <w:sz w:val="32"/>
          <w:szCs w:val="32"/>
        </w:rPr>
        <w:t>ДО</w:t>
      </w:r>
    </w:p>
    <w:p w:rsidR="0085670B" w:rsidRDefault="00580AAC">
      <w:pPr>
        <w:rPr>
          <w:sz w:val="28"/>
          <w:szCs w:val="28"/>
        </w:rPr>
      </w:pPr>
      <w:r>
        <w:rPr>
          <w:noProof/>
        </w:rPr>
      </w: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width:149.85pt;height:286.1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IMG-20190215-WA0021"/>
            <w10:wrap type="none"/>
            <w10:anchorlock/>
          </v:shape>
        </w:pict>
      </w:r>
      <w:bookmarkStart w:id="0" w:name="_GoBack"/>
      <w:r>
        <w:rPr>
          <w:noProof/>
        </w:rPr>
      </w:r>
      <w:r>
        <w:rPr>
          <w:sz w:val="28"/>
          <w:szCs w:val="28"/>
        </w:rPr>
        <w:pict>
          <v:shape id="_x0000_s1029" type="#_x0000_t75" style="width:138.8pt;height:286.25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IMG-20190215-WA0024"/>
            <w10:wrap type="none"/>
            <w10:anchorlock/>
          </v:shape>
        </w:pict>
      </w:r>
      <w:bookmarkEnd w:id="0"/>
      <w:r>
        <w:rPr>
          <w:noProof/>
        </w:rPr>
      </w:r>
      <w:r>
        <w:rPr>
          <w:sz w:val="28"/>
          <w:szCs w:val="28"/>
        </w:rPr>
        <w:pict>
          <v:shape id="_x0000_s1027" type="#_x0000_t75" style="width:187.65pt;height:285.5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IMG-20190215-WA0011"/>
            <w10:wrap type="none"/>
            <w10:anchorlock/>
          </v:shape>
        </w:pict>
      </w:r>
      <w:r>
        <w:rPr>
          <w:b/>
          <w:noProof/>
          <w:sz w:val="44"/>
          <w:szCs w:val="44"/>
          <w:u w:val="single"/>
          <w:lang w:eastAsia="ru-RU"/>
        </w:rPr>
        <w:drawing>
          <wp:inline distT="0" distB="0" distL="0" distR="0">
            <wp:extent cx="4224340" cy="3733800"/>
            <wp:effectExtent l="0" t="2540" r="2540" b="2540"/>
            <wp:docPr id="1" name="Рисунок 1" descr="C:\Users\Александр\AppData\Local\Microsoft\Windows\INetCache\Content.Word\IMG-20190215-WA00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\AppData\Local\Microsoft\Windows\INetCache\Content.Word\IMG-20190215-WA005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2434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AAC" w:rsidRDefault="00580AAC">
      <w:pPr>
        <w:rPr>
          <w:sz w:val="28"/>
          <w:szCs w:val="28"/>
        </w:rPr>
      </w:pPr>
    </w:p>
    <w:p w:rsidR="00580AAC" w:rsidRPr="00642C9E" w:rsidRDefault="00580AAC">
      <w:pPr>
        <w:rPr>
          <w:b/>
          <w:sz w:val="32"/>
          <w:szCs w:val="32"/>
        </w:rPr>
      </w:pPr>
      <w:r w:rsidRPr="00642C9E">
        <w:rPr>
          <w:b/>
          <w:sz w:val="32"/>
          <w:szCs w:val="32"/>
        </w:rPr>
        <w:lastRenderedPageBreak/>
        <w:t xml:space="preserve">После </w:t>
      </w:r>
    </w:p>
    <w:p w:rsidR="00580AAC" w:rsidRDefault="0079639A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29" type="#_x0000_t75" style="width:234pt;height:342pt">
            <v:imagedata r:id="rId13" o:title="IMG-20190216-WA0046"/>
          </v:shape>
        </w:pict>
      </w:r>
      <w:r w:rsidR="00580AAC">
        <w:rPr>
          <w:noProof/>
        </w:rPr>
      </w:r>
      <w:r w:rsidR="00580AAC">
        <w:rPr>
          <w:sz w:val="28"/>
          <w:szCs w:val="28"/>
        </w:rPr>
        <w:pict>
          <v:shape id="_x0000_s1032" type="#_x0000_t75" style="width:234pt;height:341.6pt;mso-left-percent:-10001;mso-top-percent:-10001;mso-position-horizontal:absolute;mso-position-horizontal-relative:char;mso-position-vertical:absolute;mso-position-vertical-relative:line;mso-left-percent:-10001;mso-top-percent:-10001">
            <v:imagedata r:id="rId14" o:title="IMG-20190216-WA0042"/>
            <w10:wrap type="none"/>
            <w10:anchorlock/>
          </v:shape>
        </w:pict>
      </w:r>
    </w:p>
    <w:p w:rsidR="00642C9E" w:rsidRDefault="00642C9E">
      <w:pPr>
        <w:rPr>
          <w:sz w:val="28"/>
          <w:szCs w:val="28"/>
        </w:rPr>
      </w:pPr>
    </w:p>
    <w:p w:rsidR="00642C9E" w:rsidRDefault="00642C9E">
      <w:pPr>
        <w:rPr>
          <w:sz w:val="28"/>
          <w:szCs w:val="28"/>
        </w:rPr>
      </w:pPr>
    </w:p>
    <w:p w:rsidR="00642C9E" w:rsidRDefault="00642C9E">
      <w:pPr>
        <w:rPr>
          <w:sz w:val="28"/>
          <w:szCs w:val="28"/>
        </w:rPr>
      </w:pPr>
    </w:p>
    <w:p w:rsidR="00642C9E" w:rsidRDefault="00642C9E">
      <w:pPr>
        <w:rPr>
          <w:sz w:val="28"/>
          <w:szCs w:val="28"/>
        </w:rPr>
      </w:pPr>
    </w:p>
    <w:p w:rsidR="00642C9E" w:rsidRDefault="00642C9E">
      <w:pPr>
        <w:rPr>
          <w:sz w:val="28"/>
          <w:szCs w:val="28"/>
        </w:rPr>
      </w:pPr>
    </w:p>
    <w:p w:rsidR="00642C9E" w:rsidRDefault="00642C9E">
      <w:pPr>
        <w:rPr>
          <w:sz w:val="28"/>
          <w:szCs w:val="28"/>
        </w:rPr>
      </w:pPr>
    </w:p>
    <w:p w:rsidR="00642C9E" w:rsidRDefault="00642C9E">
      <w:pPr>
        <w:rPr>
          <w:sz w:val="28"/>
          <w:szCs w:val="28"/>
        </w:rPr>
      </w:pPr>
    </w:p>
    <w:p w:rsidR="00642C9E" w:rsidRDefault="00642C9E">
      <w:pPr>
        <w:rPr>
          <w:sz w:val="28"/>
          <w:szCs w:val="28"/>
        </w:rPr>
      </w:pPr>
    </w:p>
    <w:p w:rsidR="00642C9E" w:rsidRDefault="00642C9E">
      <w:pPr>
        <w:rPr>
          <w:sz w:val="28"/>
          <w:szCs w:val="28"/>
        </w:rPr>
      </w:pPr>
    </w:p>
    <w:p w:rsidR="00642C9E" w:rsidRDefault="00642C9E">
      <w:pPr>
        <w:rPr>
          <w:sz w:val="28"/>
          <w:szCs w:val="28"/>
        </w:rPr>
      </w:pPr>
    </w:p>
    <w:p w:rsidR="00642C9E" w:rsidRDefault="00642C9E">
      <w:pPr>
        <w:rPr>
          <w:sz w:val="28"/>
          <w:szCs w:val="28"/>
        </w:rPr>
      </w:pPr>
    </w:p>
    <w:p w:rsidR="00642C9E" w:rsidRDefault="00642C9E">
      <w:pPr>
        <w:rPr>
          <w:sz w:val="28"/>
          <w:szCs w:val="28"/>
        </w:rPr>
      </w:pPr>
    </w:p>
    <w:p w:rsidR="00642C9E" w:rsidRDefault="00642C9E">
      <w:pPr>
        <w:rPr>
          <w:sz w:val="28"/>
          <w:szCs w:val="28"/>
        </w:rPr>
      </w:pPr>
    </w:p>
    <w:p w:rsidR="00642C9E" w:rsidRPr="00642C9E" w:rsidRDefault="00642C9E">
      <w:pPr>
        <w:rPr>
          <w:b/>
          <w:sz w:val="32"/>
          <w:szCs w:val="32"/>
          <w:u w:val="single"/>
        </w:rPr>
      </w:pPr>
      <w:r w:rsidRPr="00642C9E">
        <w:rPr>
          <w:b/>
          <w:sz w:val="32"/>
          <w:szCs w:val="32"/>
          <w:u w:val="single"/>
        </w:rPr>
        <w:lastRenderedPageBreak/>
        <w:t>Н</w:t>
      </w:r>
      <w:r w:rsidR="0079639A" w:rsidRPr="00642C9E">
        <w:rPr>
          <w:b/>
          <w:sz w:val="32"/>
          <w:szCs w:val="32"/>
          <w:u w:val="single"/>
        </w:rPr>
        <w:t>овгородский проспект 10</w:t>
      </w:r>
      <w:proofErr w:type="gramStart"/>
      <w:r w:rsidR="0079639A" w:rsidRPr="00642C9E">
        <w:rPr>
          <w:b/>
          <w:sz w:val="32"/>
          <w:szCs w:val="32"/>
          <w:u w:val="single"/>
        </w:rPr>
        <w:t xml:space="preserve"> :</w:t>
      </w:r>
      <w:proofErr w:type="gramEnd"/>
      <w:r w:rsidR="0079639A" w:rsidRPr="00642C9E">
        <w:rPr>
          <w:b/>
          <w:sz w:val="32"/>
          <w:szCs w:val="32"/>
          <w:u w:val="single"/>
        </w:rPr>
        <w:t xml:space="preserve">  4парадная  вход на эвакуационную лестницу 1 этаж</w:t>
      </w:r>
    </w:p>
    <w:p w:rsidR="00642C9E" w:rsidRPr="00642C9E" w:rsidRDefault="00642C9E">
      <w:pPr>
        <w:rPr>
          <w:b/>
          <w:sz w:val="36"/>
          <w:szCs w:val="36"/>
        </w:rPr>
      </w:pPr>
      <w:r w:rsidRPr="00642C9E">
        <w:rPr>
          <w:b/>
          <w:sz w:val="36"/>
          <w:szCs w:val="36"/>
        </w:rPr>
        <w:t>ДО</w:t>
      </w:r>
    </w:p>
    <w:p w:rsidR="0085670B" w:rsidRDefault="00642C9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154A58D" wp14:editId="775FD19C">
            <wp:extent cx="3158644" cy="5581650"/>
            <wp:effectExtent l="0" t="0" r="3810" b="0"/>
            <wp:docPr id="2" name="Рисунок 2" descr="C:\Users\Александр\AppData\Local\Microsoft\Windows\INetCache\Content.Word\IMG-20190216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Александр\AppData\Local\Microsoft\Windows\INetCache\Content.Word\IMG-20190216-WA002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644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pict>
          <v:shape id="_x0000_i1030" type="#_x0000_t75" style="width:246.75pt;height:442.5pt">
            <v:imagedata r:id="rId16" o:title="IMG-20190216-WA0028"/>
          </v:shape>
        </w:pict>
      </w:r>
    </w:p>
    <w:p w:rsidR="0085670B" w:rsidRDefault="0085670B">
      <w:pPr>
        <w:rPr>
          <w:sz w:val="28"/>
          <w:szCs w:val="28"/>
        </w:rPr>
      </w:pPr>
    </w:p>
    <w:p w:rsidR="0085670B" w:rsidRDefault="0085670B">
      <w:pPr>
        <w:rPr>
          <w:sz w:val="28"/>
          <w:szCs w:val="28"/>
        </w:rPr>
      </w:pPr>
    </w:p>
    <w:p w:rsidR="00642C9E" w:rsidRDefault="00642C9E">
      <w:pPr>
        <w:rPr>
          <w:sz w:val="28"/>
          <w:szCs w:val="28"/>
        </w:rPr>
      </w:pPr>
    </w:p>
    <w:p w:rsidR="00642C9E" w:rsidRDefault="00642C9E">
      <w:pPr>
        <w:rPr>
          <w:sz w:val="28"/>
          <w:szCs w:val="28"/>
        </w:rPr>
      </w:pPr>
    </w:p>
    <w:p w:rsidR="00642C9E" w:rsidRDefault="00642C9E">
      <w:pPr>
        <w:rPr>
          <w:sz w:val="28"/>
          <w:szCs w:val="28"/>
        </w:rPr>
      </w:pPr>
    </w:p>
    <w:p w:rsidR="00642C9E" w:rsidRDefault="00642C9E">
      <w:pPr>
        <w:rPr>
          <w:sz w:val="28"/>
          <w:szCs w:val="28"/>
        </w:rPr>
      </w:pPr>
    </w:p>
    <w:p w:rsidR="00642C9E" w:rsidRDefault="00642C9E">
      <w:pPr>
        <w:rPr>
          <w:sz w:val="28"/>
          <w:szCs w:val="28"/>
        </w:rPr>
      </w:pPr>
    </w:p>
    <w:p w:rsidR="00642C9E" w:rsidRDefault="00642C9E">
      <w:pPr>
        <w:rPr>
          <w:sz w:val="28"/>
          <w:szCs w:val="28"/>
        </w:rPr>
      </w:pPr>
    </w:p>
    <w:p w:rsidR="00642C9E" w:rsidRDefault="00642C9E">
      <w:pPr>
        <w:rPr>
          <w:sz w:val="28"/>
          <w:szCs w:val="28"/>
        </w:rPr>
      </w:pPr>
    </w:p>
    <w:p w:rsidR="00642C9E" w:rsidRDefault="00642C9E">
      <w:pPr>
        <w:rPr>
          <w:sz w:val="28"/>
          <w:szCs w:val="28"/>
        </w:rPr>
      </w:pPr>
      <w:r>
        <w:rPr>
          <w:sz w:val="28"/>
          <w:szCs w:val="28"/>
        </w:rPr>
        <w:t xml:space="preserve">После </w:t>
      </w:r>
    </w:p>
    <w:p w:rsidR="00642C9E" w:rsidRDefault="00642C9E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31" type="#_x0000_t75" style="width:252pt;height:501pt">
            <v:imagedata r:id="rId17" o:title="IMG-20190216-WA0030"/>
          </v:shape>
        </w:pic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33725" cy="6334125"/>
            <wp:effectExtent l="0" t="0" r="9525" b="9525"/>
            <wp:docPr id="3" name="Рисунок 3" descr="C:\Users\Александр\AppData\Local\Microsoft\Windows\INetCache\Content.Word\IMG-20190216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Александр\AppData\Local\Microsoft\Windows\INetCache\Content.Word\IMG-20190216-WA002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633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70B" w:rsidRDefault="0085670B">
      <w:pPr>
        <w:rPr>
          <w:sz w:val="28"/>
          <w:szCs w:val="28"/>
        </w:rPr>
      </w:pPr>
    </w:p>
    <w:p w:rsidR="0079639A" w:rsidRDefault="0079639A">
      <w:pPr>
        <w:rPr>
          <w:sz w:val="28"/>
          <w:szCs w:val="28"/>
        </w:rPr>
      </w:pPr>
    </w:p>
    <w:p w:rsidR="0079639A" w:rsidRDefault="0079639A">
      <w:pPr>
        <w:rPr>
          <w:sz w:val="28"/>
          <w:szCs w:val="28"/>
        </w:rPr>
      </w:pPr>
    </w:p>
    <w:p w:rsidR="0079639A" w:rsidRDefault="0079639A">
      <w:pPr>
        <w:rPr>
          <w:sz w:val="28"/>
          <w:szCs w:val="28"/>
        </w:rPr>
      </w:pPr>
    </w:p>
    <w:p w:rsidR="0079639A" w:rsidRDefault="0079639A">
      <w:pPr>
        <w:rPr>
          <w:sz w:val="28"/>
          <w:szCs w:val="28"/>
        </w:rPr>
      </w:pPr>
    </w:p>
    <w:p w:rsidR="0079639A" w:rsidRDefault="0079639A">
      <w:pPr>
        <w:rPr>
          <w:sz w:val="28"/>
          <w:szCs w:val="28"/>
        </w:rPr>
      </w:pPr>
    </w:p>
    <w:p w:rsidR="0085670B" w:rsidRDefault="0085670B">
      <w:pPr>
        <w:rPr>
          <w:sz w:val="28"/>
          <w:szCs w:val="28"/>
        </w:rPr>
      </w:pPr>
    </w:p>
    <w:p w:rsidR="0085670B" w:rsidRDefault="0085670B">
      <w:pPr>
        <w:rPr>
          <w:sz w:val="28"/>
          <w:szCs w:val="28"/>
        </w:rPr>
      </w:pPr>
    </w:p>
    <w:p w:rsidR="0085670B" w:rsidRDefault="0085670B">
      <w:pPr>
        <w:rPr>
          <w:sz w:val="28"/>
          <w:szCs w:val="28"/>
        </w:rPr>
      </w:pPr>
    </w:p>
    <w:p w:rsidR="0085670B" w:rsidRDefault="0085670B">
      <w:pPr>
        <w:rPr>
          <w:sz w:val="28"/>
          <w:szCs w:val="28"/>
        </w:rPr>
      </w:pPr>
    </w:p>
    <w:p w:rsidR="0085670B" w:rsidRDefault="0085670B">
      <w:pPr>
        <w:rPr>
          <w:sz w:val="28"/>
          <w:szCs w:val="28"/>
        </w:rPr>
      </w:pPr>
    </w:p>
    <w:p w:rsidR="0085670B" w:rsidRDefault="0085670B">
      <w:pPr>
        <w:rPr>
          <w:sz w:val="28"/>
          <w:szCs w:val="28"/>
        </w:rPr>
      </w:pPr>
    </w:p>
    <w:p w:rsidR="0085670B" w:rsidRDefault="0085670B">
      <w:pPr>
        <w:rPr>
          <w:sz w:val="28"/>
          <w:szCs w:val="28"/>
        </w:rPr>
      </w:pPr>
    </w:p>
    <w:p w:rsidR="0085670B" w:rsidRDefault="0085670B">
      <w:pPr>
        <w:rPr>
          <w:sz w:val="28"/>
          <w:szCs w:val="28"/>
        </w:rPr>
      </w:pPr>
    </w:p>
    <w:p w:rsidR="0085670B" w:rsidRDefault="0085670B">
      <w:pPr>
        <w:rPr>
          <w:sz w:val="28"/>
          <w:szCs w:val="28"/>
        </w:rPr>
      </w:pPr>
    </w:p>
    <w:p w:rsidR="0085670B" w:rsidRDefault="0085670B">
      <w:pPr>
        <w:rPr>
          <w:sz w:val="28"/>
          <w:szCs w:val="28"/>
        </w:rPr>
      </w:pPr>
    </w:p>
    <w:p w:rsidR="0085670B" w:rsidRDefault="0085670B">
      <w:pPr>
        <w:rPr>
          <w:sz w:val="28"/>
          <w:szCs w:val="28"/>
        </w:rPr>
      </w:pPr>
    </w:p>
    <w:p w:rsidR="0085670B" w:rsidRDefault="0085670B">
      <w:pPr>
        <w:rPr>
          <w:sz w:val="28"/>
          <w:szCs w:val="28"/>
        </w:rPr>
      </w:pPr>
    </w:p>
    <w:p w:rsidR="0085670B" w:rsidRDefault="0085670B">
      <w:pPr>
        <w:rPr>
          <w:sz w:val="28"/>
          <w:szCs w:val="28"/>
        </w:rPr>
      </w:pPr>
    </w:p>
    <w:p w:rsidR="0085670B" w:rsidRDefault="0085670B">
      <w:pPr>
        <w:rPr>
          <w:sz w:val="28"/>
          <w:szCs w:val="28"/>
        </w:rPr>
      </w:pPr>
    </w:p>
    <w:p w:rsidR="0085670B" w:rsidRDefault="0085670B">
      <w:pPr>
        <w:rPr>
          <w:sz w:val="28"/>
          <w:szCs w:val="28"/>
        </w:rPr>
      </w:pPr>
    </w:p>
    <w:p w:rsidR="0085670B" w:rsidRDefault="0085670B">
      <w:pPr>
        <w:rPr>
          <w:sz w:val="28"/>
          <w:szCs w:val="28"/>
        </w:rPr>
      </w:pPr>
    </w:p>
    <w:p w:rsidR="0085670B" w:rsidRDefault="0085670B">
      <w:pPr>
        <w:rPr>
          <w:sz w:val="28"/>
          <w:szCs w:val="28"/>
        </w:rPr>
      </w:pPr>
    </w:p>
    <w:p w:rsidR="0085670B" w:rsidRDefault="0085670B">
      <w:pPr>
        <w:rPr>
          <w:sz w:val="28"/>
          <w:szCs w:val="28"/>
        </w:rPr>
      </w:pPr>
    </w:p>
    <w:p w:rsidR="0085670B" w:rsidRDefault="0085670B">
      <w:pPr>
        <w:rPr>
          <w:sz w:val="28"/>
          <w:szCs w:val="28"/>
        </w:rPr>
      </w:pPr>
    </w:p>
    <w:p w:rsidR="0085670B" w:rsidRDefault="0085670B">
      <w:pPr>
        <w:rPr>
          <w:sz w:val="28"/>
          <w:szCs w:val="28"/>
        </w:rPr>
      </w:pPr>
    </w:p>
    <w:p w:rsidR="0085670B" w:rsidRDefault="0085670B">
      <w:pPr>
        <w:rPr>
          <w:sz w:val="28"/>
          <w:szCs w:val="28"/>
        </w:rPr>
      </w:pPr>
    </w:p>
    <w:p w:rsidR="0085670B" w:rsidRDefault="0085670B">
      <w:pPr>
        <w:rPr>
          <w:sz w:val="28"/>
          <w:szCs w:val="28"/>
        </w:rPr>
      </w:pPr>
    </w:p>
    <w:p w:rsidR="0085670B" w:rsidRDefault="0085670B">
      <w:pPr>
        <w:rPr>
          <w:sz w:val="28"/>
          <w:szCs w:val="28"/>
        </w:rPr>
      </w:pPr>
    </w:p>
    <w:p w:rsidR="0085670B" w:rsidRDefault="0085670B">
      <w:pPr>
        <w:rPr>
          <w:sz w:val="28"/>
          <w:szCs w:val="28"/>
        </w:rPr>
      </w:pPr>
    </w:p>
    <w:p w:rsidR="0085670B" w:rsidRDefault="0085670B">
      <w:pPr>
        <w:rPr>
          <w:sz w:val="28"/>
          <w:szCs w:val="28"/>
        </w:rPr>
      </w:pPr>
    </w:p>
    <w:p w:rsidR="0085670B" w:rsidRDefault="0085670B">
      <w:pPr>
        <w:rPr>
          <w:sz w:val="28"/>
          <w:szCs w:val="28"/>
        </w:rPr>
      </w:pPr>
    </w:p>
    <w:p w:rsidR="0085670B" w:rsidRDefault="0085670B">
      <w:pPr>
        <w:rPr>
          <w:sz w:val="28"/>
          <w:szCs w:val="28"/>
        </w:rPr>
      </w:pPr>
    </w:p>
    <w:p w:rsidR="0085670B" w:rsidRDefault="0085670B">
      <w:pPr>
        <w:rPr>
          <w:sz w:val="28"/>
          <w:szCs w:val="28"/>
        </w:rPr>
      </w:pPr>
    </w:p>
    <w:p w:rsidR="0085670B" w:rsidRDefault="0085670B">
      <w:pPr>
        <w:rPr>
          <w:sz w:val="28"/>
          <w:szCs w:val="28"/>
        </w:rPr>
      </w:pPr>
    </w:p>
    <w:p w:rsidR="0085670B" w:rsidRDefault="0085670B">
      <w:pPr>
        <w:rPr>
          <w:sz w:val="28"/>
          <w:szCs w:val="28"/>
        </w:rPr>
      </w:pPr>
    </w:p>
    <w:p w:rsidR="0085670B" w:rsidRDefault="0085670B">
      <w:pPr>
        <w:rPr>
          <w:sz w:val="28"/>
          <w:szCs w:val="28"/>
        </w:rPr>
      </w:pPr>
    </w:p>
    <w:p w:rsidR="0085670B" w:rsidRDefault="0085670B">
      <w:pPr>
        <w:rPr>
          <w:sz w:val="28"/>
          <w:szCs w:val="28"/>
        </w:rPr>
      </w:pPr>
    </w:p>
    <w:p w:rsidR="0085670B" w:rsidRDefault="0085670B">
      <w:pPr>
        <w:rPr>
          <w:sz w:val="28"/>
          <w:szCs w:val="28"/>
        </w:rPr>
      </w:pPr>
    </w:p>
    <w:p w:rsidR="0085670B" w:rsidRDefault="0085670B">
      <w:pPr>
        <w:rPr>
          <w:sz w:val="28"/>
          <w:szCs w:val="28"/>
        </w:rPr>
      </w:pPr>
    </w:p>
    <w:p w:rsidR="0085670B" w:rsidRDefault="0085670B">
      <w:pPr>
        <w:rPr>
          <w:sz w:val="28"/>
          <w:szCs w:val="28"/>
        </w:rPr>
      </w:pPr>
    </w:p>
    <w:p w:rsidR="0085670B" w:rsidRDefault="0085670B">
      <w:pPr>
        <w:rPr>
          <w:sz w:val="28"/>
          <w:szCs w:val="28"/>
        </w:rPr>
      </w:pPr>
    </w:p>
    <w:p w:rsidR="0085670B" w:rsidRDefault="0085670B">
      <w:pPr>
        <w:rPr>
          <w:sz w:val="28"/>
          <w:szCs w:val="28"/>
        </w:rPr>
      </w:pPr>
    </w:p>
    <w:p w:rsidR="0085670B" w:rsidRDefault="0085670B">
      <w:pPr>
        <w:rPr>
          <w:sz w:val="28"/>
          <w:szCs w:val="28"/>
        </w:rPr>
      </w:pPr>
    </w:p>
    <w:p w:rsidR="0085670B" w:rsidRDefault="0085670B">
      <w:pPr>
        <w:rPr>
          <w:sz w:val="28"/>
          <w:szCs w:val="28"/>
        </w:rPr>
      </w:pPr>
    </w:p>
    <w:p w:rsidR="0085670B" w:rsidRDefault="0085670B">
      <w:pPr>
        <w:rPr>
          <w:sz w:val="28"/>
          <w:szCs w:val="28"/>
        </w:rPr>
      </w:pPr>
    </w:p>
    <w:p w:rsidR="0085670B" w:rsidRDefault="0085670B">
      <w:pPr>
        <w:rPr>
          <w:sz w:val="28"/>
          <w:szCs w:val="28"/>
        </w:rPr>
      </w:pPr>
    </w:p>
    <w:p w:rsidR="0085670B" w:rsidRDefault="0085670B">
      <w:pPr>
        <w:rPr>
          <w:sz w:val="28"/>
          <w:szCs w:val="28"/>
        </w:rPr>
      </w:pPr>
    </w:p>
    <w:p w:rsidR="0085670B" w:rsidRDefault="0085670B">
      <w:pPr>
        <w:rPr>
          <w:sz w:val="28"/>
          <w:szCs w:val="28"/>
        </w:rPr>
      </w:pPr>
    </w:p>
    <w:p w:rsidR="0085670B" w:rsidRDefault="0085670B">
      <w:pPr>
        <w:rPr>
          <w:sz w:val="28"/>
          <w:szCs w:val="28"/>
        </w:rPr>
      </w:pPr>
    </w:p>
    <w:p w:rsidR="0085670B" w:rsidRDefault="0085670B">
      <w:pPr>
        <w:rPr>
          <w:sz w:val="28"/>
          <w:szCs w:val="28"/>
        </w:rPr>
      </w:pPr>
    </w:p>
    <w:p w:rsidR="0085670B" w:rsidRDefault="0085670B">
      <w:pPr>
        <w:rPr>
          <w:sz w:val="28"/>
          <w:szCs w:val="28"/>
        </w:rPr>
      </w:pPr>
    </w:p>
    <w:p w:rsidR="0085670B" w:rsidRDefault="0085670B">
      <w:pPr>
        <w:rPr>
          <w:sz w:val="28"/>
          <w:szCs w:val="28"/>
        </w:rPr>
      </w:pPr>
    </w:p>
    <w:p w:rsidR="0085670B" w:rsidRDefault="0085670B">
      <w:pPr>
        <w:rPr>
          <w:sz w:val="28"/>
          <w:szCs w:val="28"/>
        </w:rPr>
      </w:pPr>
    </w:p>
    <w:p w:rsidR="0085670B" w:rsidRDefault="0085670B">
      <w:pPr>
        <w:rPr>
          <w:sz w:val="28"/>
          <w:szCs w:val="28"/>
        </w:rPr>
      </w:pPr>
    </w:p>
    <w:p w:rsidR="0085670B" w:rsidRDefault="0085670B">
      <w:pPr>
        <w:rPr>
          <w:sz w:val="28"/>
          <w:szCs w:val="28"/>
        </w:rPr>
      </w:pPr>
    </w:p>
    <w:p w:rsidR="0085670B" w:rsidRDefault="0085670B">
      <w:pPr>
        <w:rPr>
          <w:sz w:val="28"/>
          <w:szCs w:val="28"/>
        </w:rPr>
      </w:pPr>
    </w:p>
    <w:p w:rsidR="0085670B" w:rsidRDefault="0085670B">
      <w:pPr>
        <w:rPr>
          <w:sz w:val="28"/>
          <w:szCs w:val="28"/>
        </w:rPr>
      </w:pPr>
    </w:p>
    <w:p w:rsidR="0085670B" w:rsidRDefault="0085670B">
      <w:pPr>
        <w:rPr>
          <w:sz w:val="28"/>
          <w:szCs w:val="28"/>
        </w:rPr>
      </w:pPr>
    </w:p>
    <w:p w:rsidR="0085670B" w:rsidRDefault="0085670B">
      <w:pPr>
        <w:rPr>
          <w:sz w:val="28"/>
          <w:szCs w:val="28"/>
        </w:rPr>
      </w:pPr>
    </w:p>
    <w:p w:rsidR="0085670B" w:rsidRPr="0085670B" w:rsidRDefault="0085670B">
      <w:pPr>
        <w:rPr>
          <w:sz w:val="28"/>
          <w:szCs w:val="28"/>
        </w:rPr>
      </w:pPr>
    </w:p>
    <w:sectPr w:rsidR="0085670B" w:rsidRPr="0085670B" w:rsidSect="00580AA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50EB" w:rsidRDefault="00B650EB" w:rsidP="00580AAC">
      <w:pPr>
        <w:spacing w:after="0" w:line="240" w:lineRule="auto"/>
      </w:pPr>
      <w:r>
        <w:separator/>
      </w:r>
    </w:p>
  </w:endnote>
  <w:endnote w:type="continuationSeparator" w:id="0">
    <w:p w:rsidR="00B650EB" w:rsidRDefault="00B650EB" w:rsidP="00580A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50EB" w:rsidRDefault="00B650EB" w:rsidP="00580AAC">
      <w:pPr>
        <w:spacing w:after="0" w:line="240" w:lineRule="auto"/>
      </w:pPr>
      <w:r>
        <w:separator/>
      </w:r>
    </w:p>
  </w:footnote>
  <w:footnote w:type="continuationSeparator" w:id="0">
    <w:p w:rsidR="00B650EB" w:rsidRDefault="00B650EB" w:rsidP="00580A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2AEF"/>
    <w:rsid w:val="00502AEF"/>
    <w:rsid w:val="00580AAC"/>
    <w:rsid w:val="00642C9E"/>
    <w:rsid w:val="0079639A"/>
    <w:rsid w:val="0085670B"/>
    <w:rsid w:val="00B650EB"/>
    <w:rsid w:val="00CD5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67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670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80A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80AAC"/>
  </w:style>
  <w:style w:type="paragraph" w:styleId="a7">
    <w:name w:val="footer"/>
    <w:basedOn w:val="a"/>
    <w:link w:val="a8"/>
    <w:uiPriority w:val="99"/>
    <w:unhideWhenUsed/>
    <w:rsid w:val="00580A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80AA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67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670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80A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80AAC"/>
  </w:style>
  <w:style w:type="paragraph" w:styleId="a7">
    <w:name w:val="footer"/>
    <w:basedOn w:val="a"/>
    <w:link w:val="a8"/>
    <w:uiPriority w:val="99"/>
    <w:unhideWhenUsed/>
    <w:rsid w:val="00580A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80A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84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2019-02-18T19:49:00Z</dcterms:created>
  <dcterms:modified xsi:type="dcterms:W3CDTF">2019-02-18T19:49:00Z</dcterms:modified>
</cp:coreProperties>
</file>